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C3647" w:rsidRDefault="004C3647" w:rsidP="004C3647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ZP/</w:t>
      </w:r>
      <w:r w:rsidR="007A500F">
        <w:rPr>
          <w:rFonts w:ascii="Arial" w:hAnsi="Arial" w:cs="Arial"/>
          <w:b/>
          <w:bCs/>
          <w:sz w:val="20"/>
          <w:szCs w:val="20"/>
        </w:rPr>
        <w:t>FESL</w:t>
      </w:r>
      <w:r>
        <w:rPr>
          <w:rFonts w:ascii="Arial" w:hAnsi="Arial" w:cs="Arial"/>
          <w:b/>
          <w:bCs/>
          <w:sz w:val="20"/>
          <w:szCs w:val="20"/>
        </w:rPr>
        <w:t>/</w:t>
      </w:r>
      <w:r w:rsidR="00EE245C">
        <w:rPr>
          <w:rFonts w:ascii="Arial" w:hAnsi="Arial" w:cs="Arial"/>
          <w:b/>
          <w:bCs/>
          <w:sz w:val="20"/>
          <w:szCs w:val="20"/>
        </w:rPr>
        <w:t>8.5</w:t>
      </w:r>
      <w:r w:rsidR="00FB6CBE">
        <w:rPr>
          <w:rFonts w:ascii="Arial" w:hAnsi="Arial" w:cs="Arial"/>
          <w:b/>
          <w:bCs/>
          <w:sz w:val="20"/>
          <w:szCs w:val="20"/>
        </w:rPr>
        <w:t>/</w:t>
      </w:r>
      <w:r>
        <w:rPr>
          <w:rFonts w:ascii="Arial" w:hAnsi="Arial" w:cs="Arial"/>
          <w:b/>
          <w:bCs/>
          <w:sz w:val="20"/>
          <w:szCs w:val="20"/>
        </w:rPr>
        <w:t>1/202</w:t>
      </w:r>
      <w:r w:rsidR="00FB6CBE">
        <w:rPr>
          <w:rFonts w:ascii="Arial" w:hAnsi="Arial" w:cs="Arial"/>
          <w:b/>
          <w:bCs/>
          <w:sz w:val="20"/>
          <w:szCs w:val="20"/>
        </w:rPr>
        <w:t>6</w:t>
      </w:r>
    </w:p>
    <w:p w:rsidR="004C3647" w:rsidRDefault="004C3647" w:rsidP="004C3647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4C3647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D83D06">
        <w:rPr>
          <w:rFonts w:ascii="Arial" w:hAnsi="Arial" w:cs="Arial"/>
          <w:b/>
          <w:bCs/>
          <w:sz w:val="20"/>
          <w:szCs w:val="20"/>
        </w:rPr>
        <w:t>4</w:t>
      </w:r>
    </w:p>
    <w:p w:rsidR="004C3647" w:rsidRDefault="004C3647" w:rsidP="004C3647">
      <w:pPr>
        <w:jc w:val="right"/>
        <w:rPr>
          <w:rFonts w:ascii="Arial" w:hAnsi="Arial" w:cs="Arial"/>
          <w:b/>
          <w:bCs/>
          <w:sz w:val="20"/>
          <w:szCs w:val="20"/>
        </w:rPr>
      </w:pPr>
    </w:p>
    <w:p w:rsidR="00B832E3" w:rsidRDefault="00B832E3" w:rsidP="00B832E3">
      <w:pPr>
        <w:spacing w:line="360" w:lineRule="auto"/>
        <w:jc w:val="center"/>
        <w:rPr>
          <w:rFonts w:ascii="Arial" w:hAnsi="Arial" w:cs="Arial"/>
          <w:b/>
          <w:bCs/>
        </w:rPr>
      </w:pPr>
    </w:p>
    <w:p w:rsidR="00FB6CBE" w:rsidRPr="00B832E3" w:rsidRDefault="00FB6CBE" w:rsidP="00B832E3">
      <w:pPr>
        <w:spacing w:line="360" w:lineRule="auto"/>
        <w:jc w:val="center"/>
        <w:rPr>
          <w:rFonts w:ascii="Arial" w:hAnsi="Arial" w:cs="Arial"/>
          <w:b/>
          <w:bCs/>
        </w:rPr>
      </w:pPr>
      <w:r w:rsidRPr="00B832E3">
        <w:rPr>
          <w:rFonts w:ascii="Arial" w:hAnsi="Arial" w:cs="Arial"/>
          <w:b/>
          <w:bCs/>
        </w:rPr>
        <w:t xml:space="preserve">dotyczy Pakietu nr </w:t>
      </w:r>
      <w:r w:rsidR="00B832E3">
        <w:rPr>
          <w:rFonts w:ascii="Arial" w:hAnsi="Arial" w:cs="Arial"/>
          <w:b/>
          <w:bCs/>
        </w:rPr>
        <w:t>_________</w:t>
      </w:r>
      <w:r w:rsidRPr="00B832E3">
        <w:rPr>
          <w:rFonts w:ascii="Arial" w:hAnsi="Arial" w:cs="Arial"/>
          <w:b/>
          <w:bCs/>
        </w:rPr>
        <w:t>*</w:t>
      </w:r>
    </w:p>
    <w:p w:rsidR="00FB6CBE" w:rsidRPr="003B5B14" w:rsidRDefault="00B832E3" w:rsidP="00FB6CBE">
      <w:pPr>
        <w:jc w:val="center"/>
        <w:rPr>
          <w:rFonts w:ascii="Arial" w:hAnsi="Arial" w:cs="Arial"/>
          <w:color w:val="FF0000"/>
          <w:sz w:val="20"/>
          <w:szCs w:val="20"/>
        </w:rPr>
      </w:pPr>
      <w:r w:rsidRPr="003B5B14">
        <w:rPr>
          <w:rFonts w:ascii="Arial" w:hAnsi="Arial" w:cs="Arial"/>
          <w:color w:val="FF0000"/>
          <w:sz w:val="20"/>
          <w:szCs w:val="20"/>
        </w:rPr>
        <w:t xml:space="preserve">*wypełnić dla każdego </w:t>
      </w:r>
      <w:r w:rsidR="003B5B14" w:rsidRPr="003B5B14">
        <w:rPr>
          <w:rFonts w:ascii="Arial" w:hAnsi="Arial" w:cs="Arial"/>
          <w:color w:val="FF0000"/>
          <w:sz w:val="20"/>
          <w:szCs w:val="20"/>
        </w:rPr>
        <w:t xml:space="preserve">oferowanego </w:t>
      </w:r>
      <w:r w:rsidRPr="003B5B14">
        <w:rPr>
          <w:rFonts w:ascii="Arial" w:hAnsi="Arial" w:cs="Arial"/>
          <w:color w:val="FF0000"/>
          <w:sz w:val="20"/>
          <w:szCs w:val="20"/>
        </w:rPr>
        <w:t>Pakietu osobn</w:t>
      </w:r>
      <w:r w:rsidR="00E74B53">
        <w:rPr>
          <w:rFonts w:ascii="Arial" w:hAnsi="Arial" w:cs="Arial"/>
          <w:color w:val="FF0000"/>
          <w:sz w:val="20"/>
          <w:szCs w:val="20"/>
        </w:rPr>
        <w:t>o</w:t>
      </w:r>
    </w:p>
    <w:p w:rsidR="00B832E3" w:rsidRDefault="00B832E3" w:rsidP="00FB6CBE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5E2D0D" w:rsidRDefault="005E2D0D" w:rsidP="00FB6CBE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5E2D0D" w:rsidRDefault="005E2D0D" w:rsidP="00FB6CBE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A73977" w:rsidRDefault="004F6C81" w:rsidP="004C3647">
      <w:pPr>
        <w:spacing w:line="360" w:lineRule="auto"/>
        <w:rPr>
          <w:rFonts w:ascii="Arial" w:hAnsi="Arial" w:cs="Arial"/>
          <w:sz w:val="20"/>
          <w:szCs w:val="20"/>
        </w:rPr>
      </w:pPr>
      <w:r w:rsidRPr="004F6C81">
        <w:rPr>
          <w:rFonts w:ascii="Arial" w:hAnsi="Arial" w:cs="Arial"/>
          <w:sz w:val="20"/>
          <w:szCs w:val="20"/>
        </w:rPr>
        <w:t>Arkusz parametrów ocenianych na podstawie kryterium „Zielone zamówienia”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"/>
        <w:gridCol w:w="6758"/>
        <w:gridCol w:w="2026"/>
      </w:tblGrid>
      <w:tr w:rsidR="00B832E3" w:rsidRPr="00481F7C" w:rsidTr="00B832E3">
        <w:tc>
          <w:tcPr>
            <w:tcW w:w="572" w:type="dxa"/>
            <w:shd w:val="clear" w:color="auto" w:fill="F2F2F2"/>
          </w:tcPr>
          <w:p w:rsidR="00B832E3" w:rsidRPr="00E04C38" w:rsidRDefault="00B832E3" w:rsidP="00E021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4C38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6758" w:type="dxa"/>
            <w:shd w:val="clear" w:color="auto" w:fill="F2F2F2"/>
          </w:tcPr>
          <w:p w:rsidR="00B832E3" w:rsidRPr="00E04C38" w:rsidRDefault="00B832E3" w:rsidP="00E021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4C38">
              <w:rPr>
                <w:rFonts w:ascii="Arial" w:hAnsi="Arial" w:cs="Arial"/>
                <w:b/>
                <w:bCs/>
                <w:sz w:val="20"/>
                <w:szCs w:val="20"/>
              </w:rPr>
              <w:t>Opis kryterium częściowego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(parametry)</w:t>
            </w:r>
          </w:p>
        </w:tc>
        <w:tc>
          <w:tcPr>
            <w:tcW w:w="2026" w:type="dxa"/>
            <w:shd w:val="clear" w:color="auto" w:fill="F2F2F2" w:themeFill="background1" w:themeFillShade="F2"/>
          </w:tcPr>
          <w:p w:rsidR="00B832E3" w:rsidRPr="00E04C38" w:rsidRDefault="00B832E3" w:rsidP="00E0216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4C38">
              <w:rPr>
                <w:rFonts w:ascii="Arial" w:hAnsi="Arial" w:cs="Arial"/>
                <w:b/>
                <w:bCs/>
                <w:sz w:val="20"/>
                <w:szCs w:val="20"/>
              </w:rPr>
              <w:t>Podać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oferowane parametry</w:t>
            </w:r>
          </w:p>
        </w:tc>
      </w:tr>
      <w:tr w:rsidR="00B832E3" w:rsidRPr="00481F7C" w:rsidTr="00B832E3">
        <w:tc>
          <w:tcPr>
            <w:tcW w:w="572" w:type="dxa"/>
          </w:tcPr>
          <w:p w:rsidR="00B832E3" w:rsidRPr="00192DE4" w:rsidRDefault="00B832E3" w:rsidP="00E02165">
            <w:pPr>
              <w:rPr>
                <w:rFonts w:ascii="Arial" w:hAnsi="Arial" w:cs="Arial"/>
                <w:sz w:val="20"/>
                <w:szCs w:val="20"/>
              </w:rPr>
            </w:pPr>
            <w:r w:rsidRPr="00192DE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758" w:type="dxa"/>
          </w:tcPr>
          <w:p w:rsidR="00B832E3" w:rsidRPr="00192DE4" w:rsidRDefault="00B832E3" w:rsidP="00E02165">
            <w:pPr>
              <w:rPr>
                <w:rFonts w:ascii="Arial" w:hAnsi="Arial" w:cs="Arial"/>
                <w:sz w:val="20"/>
                <w:szCs w:val="20"/>
              </w:rPr>
            </w:pPr>
            <w:r w:rsidRPr="00192DE4">
              <w:rPr>
                <w:rFonts w:ascii="Arial" w:hAnsi="Arial" w:cs="Arial"/>
                <w:sz w:val="20"/>
                <w:szCs w:val="20"/>
              </w:rPr>
              <w:t>Recykling sprzętu:</w:t>
            </w:r>
          </w:p>
          <w:p w:rsidR="00B832E3" w:rsidRPr="00192DE4" w:rsidRDefault="00B832E3" w:rsidP="00E02165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192DE4">
              <w:rPr>
                <w:rFonts w:ascii="Arial" w:hAnsi="Arial" w:cs="Arial"/>
                <w:sz w:val="20"/>
                <w:szCs w:val="20"/>
              </w:rPr>
              <w:t xml:space="preserve">Oferowany asortyment nadaje się do recyklingu w &lt;50% - </w:t>
            </w:r>
            <w:r w:rsidRPr="00192DE4">
              <w:rPr>
                <w:rFonts w:ascii="Arial" w:hAnsi="Arial" w:cs="Arial"/>
                <w:b/>
                <w:bCs/>
                <w:sz w:val="20"/>
                <w:szCs w:val="20"/>
              </w:rPr>
              <w:t>0 pkt</w:t>
            </w:r>
          </w:p>
          <w:p w:rsidR="00B832E3" w:rsidRPr="00192DE4" w:rsidRDefault="00B832E3" w:rsidP="00E02165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192DE4">
              <w:rPr>
                <w:rFonts w:ascii="Arial" w:hAnsi="Arial" w:cs="Arial"/>
                <w:sz w:val="20"/>
                <w:szCs w:val="20"/>
              </w:rPr>
              <w:t xml:space="preserve">Oferowany asortyment nadaje się do recyklingu w ≥50% - </w:t>
            </w:r>
            <w:r w:rsidRPr="00192DE4">
              <w:rPr>
                <w:rFonts w:ascii="Arial" w:hAnsi="Arial" w:cs="Arial"/>
                <w:b/>
                <w:bCs/>
                <w:sz w:val="20"/>
                <w:szCs w:val="20"/>
              </w:rPr>
              <w:t>5 pkt</w:t>
            </w:r>
          </w:p>
          <w:p w:rsidR="00B832E3" w:rsidRPr="00192DE4" w:rsidRDefault="00B832E3" w:rsidP="00E02165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192DE4">
              <w:rPr>
                <w:rFonts w:ascii="Arial" w:hAnsi="Arial" w:cs="Arial"/>
                <w:sz w:val="20"/>
                <w:szCs w:val="20"/>
              </w:rPr>
              <w:t xml:space="preserve">Oferowany asortyment nadaje się do recyklingu w ≥80% - </w:t>
            </w:r>
            <w:r w:rsidRPr="00192DE4">
              <w:rPr>
                <w:rFonts w:ascii="Arial" w:hAnsi="Arial" w:cs="Arial"/>
                <w:b/>
                <w:bCs/>
                <w:sz w:val="20"/>
                <w:szCs w:val="20"/>
              </w:rPr>
              <w:t>10 pkt</w:t>
            </w:r>
          </w:p>
          <w:p w:rsidR="00B832E3" w:rsidRPr="00192DE4" w:rsidRDefault="00B832E3" w:rsidP="00E02165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6" w:type="dxa"/>
            <w:shd w:val="clear" w:color="auto" w:fill="F2F2F2" w:themeFill="background1" w:themeFillShade="F2"/>
          </w:tcPr>
          <w:p w:rsidR="00B832E3" w:rsidRDefault="00B832E3" w:rsidP="00E0216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32E3" w:rsidRPr="00481F7C" w:rsidTr="00B832E3">
        <w:tc>
          <w:tcPr>
            <w:tcW w:w="572" w:type="dxa"/>
          </w:tcPr>
          <w:p w:rsidR="00B832E3" w:rsidRPr="00192DE4" w:rsidRDefault="00B832E3" w:rsidP="00E02165">
            <w:pPr>
              <w:rPr>
                <w:rFonts w:ascii="Arial" w:hAnsi="Arial" w:cs="Arial"/>
                <w:sz w:val="20"/>
                <w:szCs w:val="20"/>
              </w:rPr>
            </w:pPr>
            <w:r w:rsidRPr="00192DE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758" w:type="dxa"/>
          </w:tcPr>
          <w:p w:rsidR="00B832E3" w:rsidRPr="00192DE4" w:rsidRDefault="00B832E3" w:rsidP="00E02165">
            <w:pPr>
              <w:rPr>
                <w:rFonts w:ascii="Arial" w:hAnsi="Arial" w:cs="Arial"/>
                <w:sz w:val="20"/>
                <w:szCs w:val="20"/>
              </w:rPr>
            </w:pPr>
            <w:r w:rsidRPr="00192DE4">
              <w:rPr>
                <w:rFonts w:ascii="Arial" w:hAnsi="Arial" w:cs="Arial"/>
                <w:sz w:val="20"/>
                <w:szCs w:val="20"/>
              </w:rPr>
              <w:t xml:space="preserve">Recykling opakowania: </w:t>
            </w:r>
          </w:p>
          <w:p w:rsidR="00B832E3" w:rsidRPr="00192DE4" w:rsidRDefault="00B832E3" w:rsidP="00E02165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192DE4">
              <w:rPr>
                <w:rFonts w:ascii="Arial" w:hAnsi="Arial" w:cs="Arial"/>
                <w:sz w:val="20"/>
                <w:szCs w:val="20"/>
              </w:rPr>
              <w:t xml:space="preserve">Opakowanie nadające się do recyklingu w &lt;70% – </w:t>
            </w:r>
            <w:r w:rsidRPr="00192DE4">
              <w:rPr>
                <w:rFonts w:ascii="Arial" w:hAnsi="Arial" w:cs="Arial"/>
                <w:b/>
                <w:bCs/>
                <w:sz w:val="20"/>
                <w:szCs w:val="20"/>
              </w:rPr>
              <w:t>0 pkt</w:t>
            </w:r>
          </w:p>
          <w:p w:rsidR="00B832E3" w:rsidRPr="00192DE4" w:rsidRDefault="00B832E3" w:rsidP="00E02165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192DE4">
              <w:rPr>
                <w:rFonts w:ascii="Arial" w:hAnsi="Arial" w:cs="Arial"/>
                <w:sz w:val="20"/>
                <w:szCs w:val="20"/>
              </w:rPr>
              <w:t xml:space="preserve">Opakowanie nadające się do recyklingu w ≥70% - </w:t>
            </w:r>
            <w:r w:rsidRPr="00192DE4">
              <w:rPr>
                <w:rFonts w:ascii="Arial" w:hAnsi="Arial" w:cs="Arial"/>
                <w:b/>
                <w:bCs/>
                <w:sz w:val="20"/>
                <w:szCs w:val="20"/>
              </w:rPr>
              <w:t>5 pkt</w:t>
            </w:r>
          </w:p>
          <w:p w:rsidR="00B832E3" w:rsidRPr="00192DE4" w:rsidRDefault="00B832E3" w:rsidP="00E02165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192DE4">
              <w:rPr>
                <w:rFonts w:ascii="Arial" w:hAnsi="Arial" w:cs="Arial"/>
                <w:sz w:val="20"/>
                <w:szCs w:val="20"/>
              </w:rPr>
              <w:t xml:space="preserve">Opakowanie nadające się do recyklingu w ≥90% - </w:t>
            </w:r>
            <w:r w:rsidRPr="00192DE4">
              <w:rPr>
                <w:rFonts w:ascii="Arial" w:hAnsi="Arial" w:cs="Arial"/>
                <w:b/>
                <w:bCs/>
                <w:sz w:val="20"/>
                <w:szCs w:val="20"/>
              </w:rPr>
              <w:t>10 pkt</w:t>
            </w:r>
          </w:p>
          <w:p w:rsidR="00B832E3" w:rsidRPr="00192DE4" w:rsidRDefault="00B832E3" w:rsidP="00E021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6" w:type="dxa"/>
            <w:shd w:val="clear" w:color="auto" w:fill="F2F2F2" w:themeFill="background1" w:themeFillShade="F2"/>
          </w:tcPr>
          <w:p w:rsidR="00B832E3" w:rsidRDefault="00B832E3" w:rsidP="00E0216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32E3" w:rsidRPr="00481F7C" w:rsidTr="00B832E3">
        <w:tc>
          <w:tcPr>
            <w:tcW w:w="572" w:type="dxa"/>
          </w:tcPr>
          <w:p w:rsidR="00B832E3" w:rsidRPr="00192DE4" w:rsidRDefault="005E2D0D" w:rsidP="00E02165">
            <w:pPr>
              <w:rPr>
                <w:rFonts w:ascii="Arial" w:hAnsi="Arial" w:cs="Arial"/>
                <w:sz w:val="20"/>
                <w:szCs w:val="20"/>
              </w:rPr>
            </w:pPr>
            <w:r w:rsidRPr="00192DE4">
              <w:rPr>
                <w:rFonts w:ascii="Arial" w:hAnsi="Arial" w:cs="Arial"/>
                <w:sz w:val="20"/>
                <w:szCs w:val="20"/>
              </w:rPr>
              <w:t>3</w:t>
            </w:r>
            <w:r w:rsidR="00B832E3" w:rsidRPr="00192DE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758" w:type="dxa"/>
          </w:tcPr>
          <w:p w:rsidR="00B832E3" w:rsidRPr="00192DE4" w:rsidRDefault="00B832E3" w:rsidP="00E02165">
            <w:pPr>
              <w:rPr>
                <w:rFonts w:ascii="Arial" w:hAnsi="Arial" w:cs="Arial"/>
                <w:sz w:val="20"/>
                <w:szCs w:val="20"/>
              </w:rPr>
            </w:pPr>
            <w:r w:rsidRPr="00192DE4">
              <w:rPr>
                <w:rFonts w:ascii="Arial" w:hAnsi="Arial" w:cs="Arial"/>
                <w:sz w:val="20"/>
                <w:szCs w:val="20"/>
              </w:rPr>
              <w:t>Dostępność części zamiennych od daty zakupu:</w:t>
            </w:r>
          </w:p>
          <w:p w:rsidR="00B832E3" w:rsidRPr="00192DE4" w:rsidRDefault="00B832E3" w:rsidP="00E02165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192DE4">
              <w:rPr>
                <w:rFonts w:ascii="Arial" w:hAnsi="Arial" w:cs="Arial"/>
                <w:sz w:val="20"/>
                <w:szCs w:val="20"/>
              </w:rPr>
              <w:t xml:space="preserve">5 lat – </w:t>
            </w:r>
            <w:r w:rsidRPr="00192DE4">
              <w:rPr>
                <w:rFonts w:ascii="Arial" w:hAnsi="Arial" w:cs="Arial"/>
                <w:b/>
                <w:bCs/>
                <w:sz w:val="20"/>
                <w:szCs w:val="20"/>
              </w:rPr>
              <w:t>0 pkt</w:t>
            </w:r>
          </w:p>
          <w:p w:rsidR="00B832E3" w:rsidRPr="00192DE4" w:rsidRDefault="00B832E3" w:rsidP="00E02165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192DE4">
              <w:rPr>
                <w:rFonts w:ascii="Arial" w:hAnsi="Arial" w:cs="Arial"/>
                <w:sz w:val="20"/>
                <w:szCs w:val="20"/>
              </w:rPr>
              <w:t xml:space="preserve">6-7 lat – </w:t>
            </w:r>
            <w:r w:rsidRPr="00192DE4">
              <w:rPr>
                <w:rFonts w:ascii="Arial" w:hAnsi="Arial" w:cs="Arial"/>
                <w:b/>
                <w:bCs/>
                <w:sz w:val="20"/>
                <w:szCs w:val="20"/>
              </w:rPr>
              <w:t>5 pkt</w:t>
            </w:r>
          </w:p>
          <w:p w:rsidR="00B832E3" w:rsidRPr="00192DE4" w:rsidRDefault="00B832E3" w:rsidP="00E02165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192DE4">
              <w:rPr>
                <w:rFonts w:ascii="Arial" w:hAnsi="Arial" w:cs="Arial"/>
                <w:sz w:val="20"/>
                <w:szCs w:val="20"/>
              </w:rPr>
              <w:t xml:space="preserve">8 lat i powyżej - </w:t>
            </w:r>
            <w:r w:rsidRPr="00192DE4">
              <w:rPr>
                <w:rFonts w:ascii="Arial" w:hAnsi="Arial" w:cs="Arial"/>
                <w:b/>
                <w:bCs/>
                <w:sz w:val="20"/>
                <w:szCs w:val="20"/>
              </w:rPr>
              <w:t>10 pkt</w:t>
            </w:r>
          </w:p>
          <w:p w:rsidR="00B832E3" w:rsidRPr="00192DE4" w:rsidRDefault="00B832E3" w:rsidP="00E02165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6" w:type="dxa"/>
            <w:shd w:val="clear" w:color="auto" w:fill="F2F2F2" w:themeFill="background1" w:themeFillShade="F2"/>
          </w:tcPr>
          <w:p w:rsidR="00B832E3" w:rsidRDefault="00B832E3" w:rsidP="00E0216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B6CBE" w:rsidRPr="00FB6CBE" w:rsidRDefault="00FB6CBE" w:rsidP="00FB6CBE">
      <w:pPr>
        <w:jc w:val="both"/>
        <w:rPr>
          <w:rFonts w:ascii="Arial" w:hAnsi="Arial" w:cs="Arial"/>
          <w:sz w:val="20"/>
          <w:szCs w:val="20"/>
        </w:rPr>
      </w:pPr>
    </w:p>
    <w:p w:rsidR="00A60F1B" w:rsidRDefault="00A60F1B" w:rsidP="00A60F1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przypadku, kiedy Oferent nie wypełni któregokolwiek z punktów Zamawiający przyjmie,                               że każdorazowo został zaoferowany parametr minimalny, tzn. za który Zamawiający przyznaje zero punktów.</w:t>
      </w:r>
    </w:p>
    <w:p w:rsidR="007F2713" w:rsidRDefault="007F2713" w:rsidP="00A60F1B">
      <w:pPr>
        <w:jc w:val="both"/>
        <w:rPr>
          <w:rFonts w:ascii="Arial" w:hAnsi="Arial" w:cs="Arial"/>
          <w:sz w:val="20"/>
          <w:szCs w:val="20"/>
        </w:rPr>
      </w:pPr>
    </w:p>
    <w:p w:rsidR="00254385" w:rsidRPr="00FB6CBE" w:rsidRDefault="00254385" w:rsidP="00254385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A2BAF">
        <w:rPr>
          <w:rFonts w:ascii="Arial" w:hAnsi="Arial" w:cs="Arial"/>
          <w:b/>
          <w:bCs/>
          <w:sz w:val="20"/>
          <w:szCs w:val="20"/>
        </w:rPr>
        <w:t xml:space="preserve">Deklaracja producenta, dokumentacja techniczna lub karta katalogowa potwierdzająca spełnienie powyższych kryteriów musi być złożona z ofertą – </w:t>
      </w:r>
      <w:r w:rsidRPr="00FB6CBE">
        <w:rPr>
          <w:rFonts w:ascii="Arial" w:hAnsi="Arial" w:cs="Arial"/>
          <w:b/>
          <w:bCs/>
          <w:sz w:val="20"/>
          <w:szCs w:val="20"/>
          <w:u w:val="single"/>
        </w:rPr>
        <w:t>dokument nie podlega uzupełnieniu</w:t>
      </w:r>
      <w:r w:rsidR="00C22851" w:rsidRPr="00FB6CBE">
        <w:rPr>
          <w:rFonts w:ascii="Arial" w:hAnsi="Arial" w:cs="Arial"/>
          <w:b/>
          <w:bCs/>
          <w:sz w:val="20"/>
          <w:szCs w:val="20"/>
          <w:u w:val="single"/>
        </w:rPr>
        <w:t>.</w:t>
      </w:r>
    </w:p>
    <w:p w:rsidR="00135C04" w:rsidRDefault="00135C04" w:rsidP="00A60F1B">
      <w:pPr>
        <w:jc w:val="both"/>
        <w:rPr>
          <w:rFonts w:ascii="Arial" w:hAnsi="Arial" w:cs="Arial"/>
          <w:sz w:val="20"/>
          <w:szCs w:val="20"/>
        </w:rPr>
      </w:pPr>
    </w:p>
    <w:p w:rsidR="0026170C" w:rsidRDefault="0026170C" w:rsidP="00260A24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5E2D0D" w:rsidRDefault="00723306" w:rsidP="00260A24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B5B14">
        <w:rPr>
          <w:rFonts w:ascii="Arial" w:hAnsi="Arial" w:cs="Arial"/>
          <w:b/>
          <w:bCs/>
          <w:sz w:val="20"/>
          <w:szCs w:val="20"/>
        </w:rPr>
        <w:t>O</w:t>
      </w:r>
      <w:r w:rsidR="003B5B14">
        <w:rPr>
          <w:rFonts w:ascii="Arial" w:hAnsi="Arial" w:cs="Arial"/>
          <w:b/>
          <w:bCs/>
          <w:sz w:val="20"/>
          <w:szCs w:val="20"/>
        </w:rPr>
        <w:t>ŚWIADCZAM</w:t>
      </w:r>
      <w:r w:rsidRPr="003B5B14">
        <w:rPr>
          <w:rFonts w:ascii="Arial" w:hAnsi="Arial" w:cs="Arial"/>
          <w:b/>
          <w:bCs/>
          <w:sz w:val="20"/>
          <w:szCs w:val="20"/>
        </w:rPr>
        <w:t>, że</w:t>
      </w:r>
      <w:r w:rsidR="00260A24">
        <w:rPr>
          <w:rFonts w:ascii="Arial" w:hAnsi="Arial" w:cs="Arial"/>
          <w:b/>
          <w:bCs/>
          <w:sz w:val="20"/>
          <w:szCs w:val="20"/>
        </w:rPr>
        <w:t>:</w:t>
      </w:r>
      <w:r w:rsidR="003B5B14" w:rsidRPr="003B5B14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5E2D0D" w:rsidRDefault="00723306" w:rsidP="005E2D0D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E2D0D">
        <w:rPr>
          <w:rFonts w:ascii="Arial" w:hAnsi="Arial" w:cs="Arial"/>
          <w:sz w:val="20"/>
          <w:szCs w:val="20"/>
        </w:rPr>
        <w:t>oferowany przedmiot zamówienia spełnia wymagania</w:t>
      </w:r>
      <w:r w:rsidR="00260A24" w:rsidRPr="005E2D0D">
        <w:rPr>
          <w:rFonts w:ascii="Arial" w:hAnsi="Arial" w:cs="Arial"/>
          <w:sz w:val="20"/>
          <w:szCs w:val="20"/>
        </w:rPr>
        <w:t xml:space="preserve"> </w:t>
      </w:r>
      <w:r w:rsidRPr="005E2D0D">
        <w:rPr>
          <w:rFonts w:ascii="Arial" w:hAnsi="Arial" w:cs="Arial"/>
          <w:sz w:val="20"/>
          <w:szCs w:val="20"/>
        </w:rPr>
        <w:t>zgodnie z rozporządzeniem REACH</w:t>
      </w:r>
      <w:r w:rsidR="00166C87">
        <w:rPr>
          <w:rFonts w:ascii="Arial" w:hAnsi="Arial" w:cs="Arial"/>
          <w:sz w:val="20"/>
          <w:szCs w:val="20"/>
        </w:rPr>
        <w:t>/</w:t>
      </w:r>
    </w:p>
    <w:p w:rsidR="00723306" w:rsidRPr="00166C87" w:rsidRDefault="00166C87" w:rsidP="00166C87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E2D0D">
        <w:rPr>
          <w:rFonts w:ascii="Arial" w:hAnsi="Arial" w:cs="Arial"/>
          <w:sz w:val="20"/>
          <w:szCs w:val="20"/>
        </w:rPr>
        <w:t>wymagania rozporządzeni</w:t>
      </w:r>
      <w:r>
        <w:rPr>
          <w:rFonts w:ascii="Arial" w:hAnsi="Arial" w:cs="Arial"/>
          <w:sz w:val="20"/>
          <w:szCs w:val="20"/>
        </w:rPr>
        <w:t>a</w:t>
      </w:r>
      <w:r w:rsidRPr="005E2D0D">
        <w:rPr>
          <w:rFonts w:ascii="Arial" w:hAnsi="Arial" w:cs="Arial"/>
          <w:sz w:val="20"/>
          <w:szCs w:val="20"/>
        </w:rPr>
        <w:t xml:space="preserve"> REACH</w:t>
      </w:r>
      <w:r w:rsidRPr="00166C87">
        <w:rPr>
          <w:rFonts w:ascii="Arial" w:hAnsi="Arial" w:cs="Arial"/>
          <w:sz w:val="20"/>
          <w:szCs w:val="20"/>
        </w:rPr>
        <w:t xml:space="preserve"> </w:t>
      </w:r>
      <w:r w:rsidR="00723306" w:rsidRPr="00166C87">
        <w:rPr>
          <w:rFonts w:ascii="Arial" w:hAnsi="Arial" w:cs="Arial"/>
          <w:sz w:val="20"/>
          <w:szCs w:val="20"/>
        </w:rPr>
        <w:t>nie dotycz</w:t>
      </w:r>
      <w:r w:rsidR="00260A24" w:rsidRPr="00166C87">
        <w:rPr>
          <w:rFonts w:ascii="Arial" w:hAnsi="Arial" w:cs="Arial"/>
          <w:sz w:val="20"/>
          <w:szCs w:val="20"/>
        </w:rPr>
        <w:t>ą</w:t>
      </w:r>
      <w:r>
        <w:rPr>
          <w:rFonts w:ascii="Arial" w:hAnsi="Arial" w:cs="Arial"/>
          <w:sz w:val="20"/>
          <w:szCs w:val="20"/>
        </w:rPr>
        <w:t xml:space="preserve"> oferowanego</w:t>
      </w:r>
      <w:r w:rsidR="00260A24" w:rsidRPr="00166C87">
        <w:rPr>
          <w:rFonts w:ascii="Arial" w:hAnsi="Arial" w:cs="Arial"/>
          <w:sz w:val="20"/>
          <w:szCs w:val="20"/>
        </w:rPr>
        <w:t xml:space="preserve"> przedmiot</w:t>
      </w:r>
      <w:r>
        <w:rPr>
          <w:rFonts w:ascii="Arial" w:hAnsi="Arial" w:cs="Arial"/>
          <w:sz w:val="20"/>
          <w:szCs w:val="20"/>
        </w:rPr>
        <w:t>u zamówienia</w:t>
      </w:r>
      <w:r w:rsidR="003B5B14" w:rsidRPr="00166C87">
        <w:rPr>
          <w:rFonts w:ascii="Arial" w:hAnsi="Arial" w:cs="Arial"/>
          <w:sz w:val="20"/>
          <w:szCs w:val="20"/>
        </w:rPr>
        <w:t xml:space="preserve">** </w:t>
      </w:r>
    </w:p>
    <w:p w:rsidR="00166C87" w:rsidRPr="00166C87" w:rsidRDefault="00166C87" w:rsidP="00166C87">
      <w:pPr>
        <w:jc w:val="both"/>
        <w:rPr>
          <w:rFonts w:ascii="Arial" w:hAnsi="Arial" w:cs="Arial"/>
          <w:sz w:val="20"/>
          <w:szCs w:val="20"/>
        </w:rPr>
      </w:pPr>
      <w:r w:rsidRPr="00166C87">
        <w:rPr>
          <w:rFonts w:ascii="Arial" w:hAnsi="Arial" w:cs="Arial"/>
          <w:sz w:val="20"/>
          <w:szCs w:val="20"/>
        </w:rPr>
        <w:t>** niepotrzebne skreślić</w:t>
      </w:r>
    </w:p>
    <w:p w:rsidR="00260A24" w:rsidRPr="005E2D0D" w:rsidRDefault="00260A24" w:rsidP="00260A24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166C87" w:rsidRDefault="00260A24" w:rsidP="00260A24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E2D0D">
        <w:rPr>
          <w:rFonts w:ascii="Arial" w:hAnsi="Arial" w:cs="Arial"/>
          <w:b/>
          <w:bCs/>
          <w:sz w:val="20"/>
          <w:szCs w:val="20"/>
        </w:rPr>
        <w:t xml:space="preserve">OŚWIADCZAM, że: </w:t>
      </w:r>
    </w:p>
    <w:p w:rsidR="00166C87" w:rsidRPr="00166C87" w:rsidRDefault="00260A24" w:rsidP="00166C87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66C87">
        <w:rPr>
          <w:rFonts w:ascii="Arial" w:hAnsi="Arial" w:cs="Arial"/>
          <w:sz w:val="20"/>
          <w:szCs w:val="20"/>
        </w:rPr>
        <w:t xml:space="preserve">oferowany przedmiot zamówienia spełnia wymagania </w:t>
      </w:r>
      <w:r w:rsidR="003B5B14" w:rsidRPr="00166C87">
        <w:rPr>
          <w:rFonts w:ascii="Arial" w:hAnsi="Arial" w:cs="Arial"/>
          <w:sz w:val="20"/>
          <w:szCs w:val="20"/>
        </w:rPr>
        <w:t xml:space="preserve">zgodnie z Dyrektywą </w:t>
      </w:r>
      <w:proofErr w:type="spellStart"/>
      <w:r w:rsidR="003B5B14" w:rsidRPr="00166C87">
        <w:rPr>
          <w:rFonts w:ascii="Arial" w:hAnsi="Arial" w:cs="Arial"/>
          <w:sz w:val="20"/>
          <w:szCs w:val="20"/>
        </w:rPr>
        <w:t>RoHS</w:t>
      </w:r>
      <w:proofErr w:type="spellEnd"/>
      <w:r w:rsidR="00166C87">
        <w:rPr>
          <w:rFonts w:ascii="Arial" w:hAnsi="Arial" w:cs="Arial"/>
          <w:sz w:val="20"/>
          <w:szCs w:val="20"/>
        </w:rPr>
        <w:t>/</w:t>
      </w:r>
    </w:p>
    <w:p w:rsidR="003B5B14" w:rsidRPr="00166C87" w:rsidRDefault="00166C87" w:rsidP="00166C87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E2D0D">
        <w:rPr>
          <w:rFonts w:ascii="Arial" w:hAnsi="Arial" w:cs="Arial"/>
          <w:sz w:val="20"/>
          <w:szCs w:val="20"/>
        </w:rPr>
        <w:t xml:space="preserve">wymagania </w:t>
      </w:r>
      <w:r>
        <w:rPr>
          <w:rFonts w:ascii="Arial" w:hAnsi="Arial" w:cs="Arial"/>
          <w:sz w:val="20"/>
          <w:szCs w:val="20"/>
        </w:rPr>
        <w:t xml:space="preserve">Dyrektywy </w:t>
      </w:r>
      <w:proofErr w:type="spellStart"/>
      <w:r>
        <w:rPr>
          <w:rFonts w:ascii="Arial" w:hAnsi="Arial" w:cs="Arial"/>
          <w:sz w:val="20"/>
          <w:szCs w:val="20"/>
        </w:rPr>
        <w:t>RoHS</w:t>
      </w:r>
      <w:proofErr w:type="spellEnd"/>
      <w:r w:rsidRPr="00166C87">
        <w:rPr>
          <w:rFonts w:ascii="Arial" w:hAnsi="Arial" w:cs="Arial"/>
          <w:sz w:val="20"/>
          <w:szCs w:val="20"/>
        </w:rPr>
        <w:t xml:space="preserve"> nie dotyczą</w:t>
      </w:r>
      <w:r>
        <w:rPr>
          <w:rFonts w:ascii="Arial" w:hAnsi="Arial" w:cs="Arial"/>
          <w:sz w:val="20"/>
          <w:szCs w:val="20"/>
        </w:rPr>
        <w:t xml:space="preserve"> oferowanego</w:t>
      </w:r>
      <w:r w:rsidRPr="00166C87">
        <w:rPr>
          <w:rFonts w:ascii="Arial" w:hAnsi="Arial" w:cs="Arial"/>
          <w:sz w:val="20"/>
          <w:szCs w:val="20"/>
        </w:rPr>
        <w:t xml:space="preserve"> przedmiot</w:t>
      </w:r>
      <w:r>
        <w:rPr>
          <w:rFonts w:ascii="Arial" w:hAnsi="Arial" w:cs="Arial"/>
          <w:sz w:val="20"/>
          <w:szCs w:val="20"/>
        </w:rPr>
        <w:t>u zamówienia</w:t>
      </w:r>
      <w:r w:rsidRPr="00166C87">
        <w:rPr>
          <w:rFonts w:ascii="Arial" w:hAnsi="Arial" w:cs="Arial"/>
          <w:sz w:val="20"/>
          <w:szCs w:val="20"/>
        </w:rPr>
        <w:t xml:space="preserve"> </w:t>
      </w:r>
      <w:r w:rsidR="003B5B14" w:rsidRPr="00166C87">
        <w:rPr>
          <w:rFonts w:ascii="Arial" w:hAnsi="Arial" w:cs="Arial"/>
          <w:sz w:val="20"/>
          <w:szCs w:val="20"/>
        </w:rPr>
        <w:t>**</w:t>
      </w:r>
    </w:p>
    <w:p w:rsidR="00723306" w:rsidRPr="00723306" w:rsidRDefault="003B5B14" w:rsidP="0072330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** niepotrzebne skreślić</w:t>
      </w:r>
    </w:p>
    <w:p w:rsidR="003E1684" w:rsidRDefault="003E1684" w:rsidP="00A60F1B">
      <w:pPr>
        <w:jc w:val="both"/>
        <w:rPr>
          <w:rFonts w:ascii="Arial" w:hAnsi="Arial" w:cs="Arial"/>
          <w:sz w:val="20"/>
          <w:szCs w:val="20"/>
        </w:rPr>
      </w:pPr>
    </w:p>
    <w:p w:rsidR="003B5B14" w:rsidRDefault="003B5B14" w:rsidP="00A60F1B">
      <w:pPr>
        <w:jc w:val="both"/>
        <w:rPr>
          <w:rFonts w:ascii="Arial" w:hAnsi="Arial" w:cs="Arial"/>
          <w:sz w:val="20"/>
          <w:szCs w:val="20"/>
        </w:rPr>
      </w:pPr>
    </w:p>
    <w:p w:rsidR="003B5B14" w:rsidRDefault="003B5B14" w:rsidP="00A60F1B">
      <w:pPr>
        <w:jc w:val="both"/>
        <w:rPr>
          <w:rFonts w:ascii="Arial" w:hAnsi="Arial" w:cs="Arial"/>
          <w:sz w:val="20"/>
          <w:szCs w:val="20"/>
        </w:rPr>
      </w:pPr>
    </w:p>
    <w:p w:rsidR="00166C87" w:rsidRDefault="00166C87" w:rsidP="00A60F1B">
      <w:pPr>
        <w:jc w:val="both"/>
        <w:rPr>
          <w:rFonts w:ascii="Arial" w:hAnsi="Arial" w:cs="Arial"/>
          <w:sz w:val="20"/>
          <w:szCs w:val="20"/>
        </w:rPr>
      </w:pPr>
    </w:p>
    <w:p w:rsidR="00B1267E" w:rsidRDefault="00B1267E" w:rsidP="003B5B14">
      <w:pPr>
        <w:pStyle w:val="Jasnasiatkaakcent31"/>
        <w:spacing w:after="0" w:line="264" w:lineRule="auto"/>
        <w:ind w:left="0"/>
        <w:jc w:val="both"/>
        <w:rPr>
          <w:rFonts w:ascii="Arial" w:hAnsi="Arial" w:cs="Arial"/>
        </w:rPr>
      </w:pPr>
    </w:p>
    <w:p w:rsidR="00B1267E" w:rsidRPr="00BB67C2" w:rsidRDefault="00B1267E" w:rsidP="00B1267E">
      <w:pPr>
        <w:ind w:left="4956" w:firstLine="708"/>
        <w:rPr>
          <w:rFonts w:ascii="Arial" w:hAnsi="Arial" w:cs="Arial"/>
          <w:sz w:val="20"/>
          <w:szCs w:val="20"/>
        </w:rPr>
      </w:pPr>
      <w:r w:rsidRPr="00BB67C2">
        <w:rPr>
          <w:rFonts w:ascii="Arial" w:hAnsi="Arial" w:cs="Arial"/>
          <w:sz w:val="20"/>
          <w:szCs w:val="20"/>
        </w:rPr>
        <w:t>……………………………………..</w:t>
      </w:r>
    </w:p>
    <w:p w:rsidR="003E1684" w:rsidRPr="00A60F1B" w:rsidRDefault="00B1267E" w:rsidP="00B832E3">
      <w:pPr>
        <w:spacing w:line="360" w:lineRule="auto"/>
        <w:ind w:firstLine="708"/>
        <w:jc w:val="center"/>
        <w:rPr>
          <w:rFonts w:ascii="Arial" w:hAnsi="Arial" w:cs="Arial"/>
          <w:sz w:val="20"/>
          <w:szCs w:val="20"/>
        </w:rPr>
      </w:pPr>
      <w:r w:rsidRPr="00BB67C2">
        <w:rPr>
          <w:rFonts w:ascii="Arial" w:hAnsi="Arial" w:cs="Arial"/>
          <w:sz w:val="20"/>
          <w:szCs w:val="20"/>
        </w:rPr>
        <w:t xml:space="preserve"> </w:t>
      </w:r>
      <w:r w:rsidRPr="00BB67C2">
        <w:rPr>
          <w:rFonts w:ascii="Arial" w:hAnsi="Arial" w:cs="Arial"/>
          <w:sz w:val="20"/>
          <w:szCs w:val="20"/>
        </w:rPr>
        <w:tab/>
      </w:r>
      <w:r w:rsidRPr="00BB67C2">
        <w:rPr>
          <w:rFonts w:ascii="Arial" w:hAnsi="Arial" w:cs="Arial"/>
          <w:sz w:val="20"/>
          <w:szCs w:val="20"/>
        </w:rPr>
        <w:tab/>
      </w:r>
      <w:r w:rsidRPr="00BB67C2">
        <w:rPr>
          <w:rFonts w:ascii="Arial" w:hAnsi="Arial" w:cs="Arial"/>
          <w:sz w:val="20"/>
          <w:szCs w:val="20"/>
        </w:rPr>
        <w:tab/>
      </w:r>
      <w:r w:rsidRPr="00BB67C2">
        <w:rPr>
          <w:rFonts w:ascii="Arial" w:hAnsi="Arial" w:cs="Arial"/>
          <w:sz w:val="20"/>
          <w:szCs w:val="20"/>
        </w:rPr>
        <w:tab/>
      </w:r>
      <w:r w:rsidRPr="00BB67C2">
        <w:rPr>
          <w:rFonts w:ascii="Arial" w:hAnsi="Arial" w:cs="Arial"/>
          <w:sz w:val="20"/>
          <w:szCs w:val="20"/>
        </w:rPr>
        <w:tab/>
      </w:r>
      <w:r w:rsidRPr="00BB67C2">
        <w:rPr>
          <w:rFonts w:ascii="Arial" w:hAnsi="Arial" w:cs="Arial"/>
          <w:sz w:val="20"/>
          <w:szCs w:val="20"/>
        </w:rPr>
        <w:tab/>
      </w:r>
      <w:r w:rsidRPr="00745A51">
        <w:rPr>
          <w:rFonts w:ascii="Arial" w:hAnsi="Arial" w:cs="Arial"/>
          <w:sz w:val="16"/>
          <w:szCs w:val="16"/>
        </w:rPr>
        <w:t xml:space="preserve">      </w:t>
      </w:r>
      <w:r>
        <w:rPr>
          <w:rFonts w:ascii="Arial" w:hAnsi="Arial" w:cs="Arial"/>
          <w:sz w:val="16"/>
          <w:szCs w:val="16"/>
        </w:rPr>
        <w:t>d</w:t>
      </w:r>
      <w:r w:rsidRPr="00745A51">
        <w:rPr>
          <w:rFonts w:ascii="Arial" w:hAnsi="Arial" w:cs="Arial"/>
          <w:sz w:val="16"/>
          <w:szCs w:val="16"/>
        </w:rPr>
        <w:t xml:space="preserve">ata i </w:t>
      </w:r>
      <w:r>
        <w:rPr>
          <w:rFonts w:ascii="Arial" w:hAnsi="Arial" w:cs="Arial"/>
          <w:sz w:val="16"/>
          <w:szCs w:val="16"/>
        </w:rPr>
        <w:t>p</w:t>
      </w:r>
      <w:r w:rsidRPr="00745A51">
        <w:rPr>
          <w:rFonts w:ascii="Arial" w:hAnsi="Arial" w:cs="Arial"/>
          <w:sz w:val="16"/>
          <w:szCs w:val="16"/>
        </w:rPr>
        <w:t>odpis</w:t>
      </w:r>
      <w:r w:rsidRPr="001C2BBA">
        <w:rPr>
          <w:rFonts w:ascii="Arial" w:hAnsi="Arial" w:cs="Arial"/>
          <w:sz w:val="16"/>
          <w:szCs w:val="16"/>
        </w:rPr>
        <w:t xml:space="preserve"> osób/ oso</w:t>
      </w:r>
      <w:r>
        <w:rPr>
          <w:rFonts w:ascii="Arial" w:hAnsi="Arial" w:cs="Arial"/>
          <w:sz w:val="16"/>
          <w:szCs w:val="16"/>
        </w:rPr>
        <w:t xml:space="preserve">by </w:t>
      </w:r>
      <w:r w:rsidRPr="001C2BBA">
        <w:rPr>
          <w:rFonts w:ascii="Arial" w:hAnsi="Arial" w:cs="Arial"/>
          <w:sz w:val="16"/>
          <w:szCs w:val="16"/>
        </w:rPr>
        <w:t>upoważnionej</w:t>
      </w:r>
    </w:p>
    <w:sectPr w:rsidR="003E1684" w:rsidRPr="00A60F1B" w:rsidSect="00491A3A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C6615" w:rsidRDefault="003C6615" w:rsidP="00B1267E">
      <w:r>
        <w:separator/>
      </w:r>
    </w:p>
  </w:endnote>
  <w:endnote w:type="continuationSeparator" w:id="0">
    <w:p w:rsidR="003C6615" w:rsidRDefault="003C6615" w:rsidP="00B12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C6615" w:rsidRDefault="003C6615" w:rsidP="00B1267E">
      <w:r>
        <w:separator/>
      </w:r>
    </w:p>
  </w:footnote>
  <w:footnote w:type="continuationSeparator" w:id="0">
    <w:p w:rsidR="003C6615" w:rsidRDefault="003C6615" w:rsidP="00B126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93C90" w:rsidRDefault="00893C90">
    <w:pPr>
      <w:pStyle w:val="Nagwek"/>
    </w:pPr>
    <w:r>
      <w:rPr>
        <w:rFonts w:cs="Arial"/>
        <w:noProof/>
        <w:lang w:eastAsia="pl-PL"/>
      </w:rPr>
      <w:drawing>
        <wp:inline distT="0" distB="0" distL="0" distR="0" wp14:anchorId="39499623" wp14:editId="57118F82">
          <wp:extent cx="5755123" cy="420660"/>
          <wp:effectExtent l="0" t="0" r="0" b="0"/>
          <wp:docPr id="391374656" name="Obraz 391374656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 title="Zestaw logotypów FE SL 2021-2027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mblemat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5123" cy="420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93C90" w:rsidRDefault="00893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831BC"/>
    <w:multiLevelType w:val="hybridMultilevel"/>
    <w:tmpl w:val="2FAC2C80"/>
    <w:lvl w:ilvl="0" w:tplc="E57C85EC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662C6"/>
    <w:multiLevelType w:val="hybridMultilevel"/>
    <w:tmpl w:val="F8C2E74E"/>
    <w:lvl w:ilvl="0" w:tplc="E6168C68">
      <w:start w:val="5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3A796F"/>
    <w:multiLevelType w:val="hybridMultilevel"/>
    <w:tmpl w:val="5B38088A"/>
    <w:lvl w:ilvl="0" w:tplc="5E3CB402">
      <w:start w:val="50"/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B767B95"/>
    <w:multiLevelType w:val="hybridMultilevel"/>
    <w:tmpl w:val="B606B2BE"/>
    <w:lvl w:ilvl="0" w:tplc="D88C1D1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8555DE"/>
    <w:multiLevelType w:val="hybridMultilevel"/>
    <w:tmpl w:val="CCB4B83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7B64D4"/>
    <w:multiLevelType w:val="hybridMultilevel"/>
    <w:tmpl w:val="DE1EA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772347"/>
    <w:multiLevelType w:val="hybridMultilevel"/>
    <w:tmpl w:val="AF34E594"/>
    <w:lvl w:ilvl="0" w:tplc="17B252D8">
      <w:start w:val="5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CD03C1"/>
    <w:multiLevelType w:val="hybridMultilevel"/>
    <w:tmpl w:val="FDEE4186"/>
    <w:lvl w:ilvl="0" w:tplc="6450B54E">
      <w:start w:val="5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C3443A"/>
    <w:multiLevelType w:val="hybridMultilevel"/>
    <w:tmpl w:val="3698E54E"/>
    <w:lvl w:ilvl="0" w:tplc="D88C1D1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891785"/>
    <w:multiLevelType w:val="hybridMultilevel"/>
    <w:tmpl w:val="3EF249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1908E9"/>
    <w:multiLevelType w:val="hybridMultilevel"/>
    <w:tmpl w:val="1B0E360A"/>
    <w:lvl w:ilvl="0" w:tplc="04150005">
      <w:start w:val="1"/>
      <w:numFmt w:val="bullet"/>
      <w:lvlText w:val=""/>
      <w:lvlJc w:val="left"/>
      <w:pPr>
        <w:ind w:left="77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1" w15:restartNumberingAfterBreak="0">
    <w:nsid w:val="6E771648"/>
    <w:multiLevelType w:val="hybridMultilevel"/>
    <w:tmpl w:val="A8CE66A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9E4526"/>
    <w:multiLevelType w:val="hybridMultilevel"/>
    <w:tmpl w:val="045EE392"/>
    <w:lvl w:ilvl="0" w:tplc="7A2EB166">
      <w:start w:val="5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4236DB"/>
    <w:multiLevelType w:val="hybridMultilevel"/>
    <w:tmpl w:val="FCEC81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865F9"/>
    <w:multiLevelType w:val="hybridMultilevel"/>
    <w:tmpl w:val="E9BC654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3007">
    <w:abstractNumId w:val="14"/>
  </w:num>
  <w:num w:numId="2" w16cid:durableId="1911771968">
    <w:abstractNumId w:val="13"/>
  </w:num>
  <w:num w:numId="3" w16cid:durableId="219638746">
    <w:abstractNumId w:val="4"/>
  </w:num>
  <w:num w:numId="4" w16cid:durableId="1384139198">
    <w:abstractNumId w:val="11"/>
  </w:num>
  <w:num w:numId="5" w16cid:durableId="408305373">
    <w:abstractNumId w:val="5"/>
  </w:num>
  <w:num w:numId="6" w16cid:durableId="751975922">
    <w:abstractNumId w:val="9"/>
  </w:num>
  <w:num w:numId="7" w16cid:durableId="888691969">
    <w:abstractNumId w:val="12"/>
  </w:num>
  <w:num w:numId="8" w16cid:durableId="1757633786">
    <w:abstractNumId w:val="7"/>
  </w:num>
  <w:num w:numId="9" w16cid:durableId="1535733393">
    <w:abstractNumId w:val="6"/>
  </w:num>
  <w:num w:numId="10" w16cid:durableId="33308612">
    <w:abstractNumId w:val="1"/>
  </w:num>
  <w:num w:numId="11" w16cid:durableId="200559973">
    <w:abstractNumId w:val="0"/>
  </w:num>
  <w:num w:numId="12" w16cid:durableId="518931070">
    <w:abstractNumId w:val="2"/>
  </w:num>
  <w:num w:numId="13" w16cid:durableId="1963997396">
    <w:abstractNumId w:val="10"/>
  </w:num>
  <w:num w:numId="14" w16cid:durableId="263729055">
    <w:abstractNumId w:val="3"/>
  </w:num>
  <w:num w:numId="15" w16cid:durableId="101541926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C81"/>
    <w:rsid w:val="00036E2C"/>
    <w:rsid w:val="0004189B"/>
    <w:rsid w:val="0004790F"/>
    <w:rsid w:val="00135C04"/>
    <w:rsid w:val="00166C87"/>
    <w:rsid w:val="00192DE4"/>
    <w:rsid w:val="00207867"/>
    <w:rsid w:val="0022615E"/>
    <w:rsid w:val="00254385"/>
    <w:rsid w:val="00260A24"/>
    <w:rsid w:val="0026170C"/>
    <w:rsid w:val="002C45D5"/>
    <w:rsid w:val="003A05E8"/>
    <w:rsid w:val="003A2B5A"/>
    <w:rsid w:val="003B5B14"/>
    <w:rsid w:val="003C6615"/>
    <w:rsid w:val="003E1684"/>
    <w:rsid w:val="00403137"/>
    <w:rsid w:val="00481F7C"/>
    <w:rsid w:val="00491A3A"/>
    <w:rsid w:val="004B343D"/>
    <w:rsid w:val="004C3647"/>
    <w:rsid w:val="004F6C81"/>
    <w:rsid w:val="005E2D0D"/>
    <w:rsid w:val="006317A5"/>
    <w:rsid w:val="006E3065"/>
    <w:rsid w:val="007038FB"/>
    <w:rsid w:val="00723306"/>
    <w:rsid w:val="007A500F"/>
    <w:rsid w:val="007B4EB3"/>
    <w:rsid w:val="007F2713"/>
    <w:rsid w:val="00893C90"/>
    <w:rsid w:val="00A23FC5"/>
    <w:rsid w:val="00A4294E"/>
    <w:rsid w:val="00A60F1B"/>
    <w:rsid w:val="00A73977"/>
    <w:rsid w:val="00B1267E"/>
    <w:rsid w:val="00B420A7"/>
    <w:rsid w:val="00B832E3"/>
    <w:rsid w:val="00C22851"/>
    <w:rsid w:val="00D83D06"/>
    <w:rsid w:val="00E74B53"/>
    <w:rsid w:val="00E85570"/>
    <w:rsid w:val="00EE245C"/>
    <w:rsid w:val="00F44F4A"/>
    <w:rsid w:val="00FB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AE057F"/>
  <w15:chartTrackingRefBased/>
  <w15:docId w15:val="{0E6B5F6F-7BB3-804A-8D50-E048FFB2A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F6C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4F6C8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126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267E"/>
  </w:style>
  <w:style w:type="paragraph" w:styleId="Stopka">
    <w:name w:val="footer"/>
    <w:basedOn w:val="Normalny"/>
    <w:link w:val="StopkaZnak"/>
    <w:uiPriority w:val="99"/>
    <w:unhideWhenUsed/>
    <w:rsid w:val="00B126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267E"/>
  </w:style>
  <w:style w:type="paragraph" w:customStyle="1" w:styleId="Jasnasiatkaakcent31">
    <w:name w:val="Jasna siatka — akcent 31"/>
    <w:basedOn w:val="Normalny"/>
    <w:link w:val="Jasnasiatkaakcent3Znak"/>
    <w:uiPriority w:val="99"/>
    <w:rsid w:val="00B1267E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</w:style>
  <w:style w:type="character" w:customStyle="1" w:styleId="Jasnasiatkaakcent3Znak">
    <w:name w:val="Jasna siatka — akcent 3 Znak"/>
    <w:link w:val="Jasnasiatkaakcent31"/>
    <w:uiPriority w:val="99"/>
    <w:locked/>
    <w:rsid w:val="00B1267E"/>
    <w:rPr>
      <w:rFonts w:ascii="Calibri" w:eastAsia="Calibri" w:hAnsi="Calibri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link w:val="Akapitzlist"/>
    <w:qFormat/>
    <w:locked/>
    <w:rsid w:val="00B832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Knapik</dc:creator>
  <cp:keywords/>
  <dc:description/>
  <cp:lastModifiedBy>Michal Knapik</cp:lastModifiedBy>
  <cp:revision>8</cp:revision>
  <dcterms:created xsi:type="dcterms:W3CDTF">2026-01-14T20:58:00Z</dcterms:created>
  <dcterms:modified xsi:type="dcterms:W3CDTF">2026-01-21T02:51:00Z</dcterms:modified>
</cp:coreProperties>
</file>